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4899559" cy="112962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99559" cy="11296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ndara" w:cs="Candara" w:eastAsia="Candara" w:hAnsi="Candara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Candara" w:cs="Candara" w:eastAsia="Candara" w:hAnsi="Candara"/>
          <w:sz w:val="36"/>
          <w:szCs w:val="36"/>
          <w:rtl w:val="0"/>
        </w:rPr>
        <w:t xml:space="preserve">6</w:t>
      </w: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ANNUAL SCHOLARSHIP PROGRAM - </w:t>
      </w:r>
      <w:r w:rsidDel="00000000" w:rsidR="00000000" w:rsidRPr="00000000">
        <w:rPr>
          <w:rFonts w:ascii="Candara" w:cs="Candara" w:eastAsia="Candara" w:hAnsi="Candara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Reference Letter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ndara" w:cs="Candara" w:eastAsia="Candara" w:hAnsi="Candara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Scotdance New Brunswick provides an annual Scholarship Program, the aim of which is to encourage and financially assist N.B. dancers in their goals of improving their dancing abilities &amp; striving for excellence in Highland Dancing.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ndara" w:cs="Candara" w:eastAsia="Candara" w:hAnsi="Candara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Applicant name: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ndara" w:cs="Candara" w:eastAsia="Candara" w:hAnsi="Candara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Referee’s name: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ndara" w:cs="Candara" w:eastAsia="Candara" w:hAnsi="Candara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Relationship to applicant: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sz w:val="23"/>
          <w:szCs w:val="23"/>
          <w:rtl w:val="0"/>
        </w:rPr>
        <w:t xml:space="preserve">If a highland</w:t>
      </w: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dance teacher, please confirm that this applicant has been dancing in N.B. for at least 2 years. Yes</w:t>
      </w:r>
      <w:r w:rsidDel="00000000" w:rsidR="00000000" w:rsidRPr="00000000">
        <w:rPr>
          <w:rFonts w:ascii="Candara" w:cs="Candara" w:eastAsia="Candara" w:hAnsi="Candara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__ </w:t>
        <w:tab/>
        <w:t xml:space="preserve">Scotdance Canada member number: </w:t>
      </w: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 xml:space="preserve">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color w:val="0461c1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Once completed, please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 submit forms via email </w:t>
      </w:r>
      <w:r w:rsidDel="00000000" w:rsidR="00000000" w:rsidRPr="00000000">
        <w:rPr>
          <w:sz w:val="23"/>
          <w:szCs w:val="23"/>
          <w:rtl w:val="0"/>
        </w:rPr>
        <w:t xml:space="preserve">to: </w:t>
      </w:r>
      <w:r w:rsidDel="00000000" w:rsidR="00000000" w:rsidRPr="00000000">
        <w:rPr>
          <w:color w:val="0461c1"/>
          <w:sz w:val="23"/>
          <w:szCs w:val="23"/>
          <w:rtl w:val="0"/>
        </w:rPr>
        <w:t xml:space="preserve">sdnbscholarship@gmail.com </w:t>
      </w:r>
    </w:p>
    <w:p w:rsidR="00000000" w:rsidDel="00000000" w:rsidP="00000000" w:rsidRDefault="00000000" w:rsidRPr="00000000" w14:paraId="0000000C">
      <w:pPr>
        <w:spacing w:after="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Deadline for applications : 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April 15,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Applicants for these scholarships are assessed on their accomplishments in dancing, participation in competitions &amp; community activities, benefits they have obtained from highland dancing, motivation to set goals, and financial need.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ndara" w:cs="Candara" w:eastAsia="Candara" w:hAnsi="Candara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Please describe how you feel the applicant meets criteria for this award: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ndara" w:cs="Candara" w:eastAsia="Candara" w:hAnsi="Candar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ndara" w:cs="Candara" w:eastAsia="Candara" w:hAnsi="Candara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ndara" w:cs="Candara" w:eastAsia="Candara" w:hAnsi="Candara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ndara" w:cs="Candara" w:eastAsia="Candara" w:hAnsi="Candara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ndara" w:cs="Candara" w:eastAsia="Candara" w:hAnsi="Candara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ndara" w:cs="Candara" w:eastAsia="Candara" w:hAnsi="Candara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ndara" w:cs="Candara" w:eastAsia="Candara" w:hAnsi="Candara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ndara" w:cs="Candara" w:eastAsia="Candara" w:hAnsi="Candara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ndara" w:cs="Candara" w:eastAsia="Candara" w:hAnsi="Candara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ndara" w:cs="Candara" w:eastAsia="Candara" w:hAnsi="Candara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993" w:right="104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546EB0"/>
    <w:pPr>
      <w:autoSpaceDE w:val="0"/>
      <w:autoSpaceDN w:val="0"/>
      <w:adjustRightInd w:val="0"/>
      <w:spacing w:after="0" w:line="240" w:lineRule="auto"/>
    </w:pPr>
    <w:rPr>
      <w:rFonts w:ascii="Candara" w:cs="Candara" w:hAnsi="Candar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6266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266D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ZlasUJ8CNOzdGMpln9/pOxfX6w==">CgMxLjA4AHIhMUFWZmQxeTdOU2ZKbnpPZzVBVjhxcVIwSXc3aURBSWQ1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2024-02-04T02:04:00Z</dcterms:created>
  <dc:creator>Sarah Lesperance</dc:creator>
</cp:coreProperties>
</file>